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80" w:rsidRDefault="00F87880"/>
    <w:tbl>
      <w:tblPr>
        <w:tblpPr w:leftFromText="180" w:rightFromText="180" w:vertAnchor="text" w:horzAnchor="margin" w:tblpY="276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258"/>
        <w:gridCol w:w="1349"/>
        <w:gridCol w:w="1999"/>
      </w:tblGrid>
      <w:tr w:rsidR="000A7715" w:rsidRPr="007F10F6" w:rsidTr="00F725B4">
        <w:trPr>
          <w:trHeight w:val="282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A7715" w:rsidRPr="007F10F6" w:rsidRDefault="00313147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313147">
              <w:rPr>
                <w:smallCaps/>
                <w:color w:val="auto"/>
                <w:sz w:val="28"/>
                <w:szCs w:val="28"/>
              </w:rPr>
              <w:t>QUALIFICATION RESULTS</w:t>
            </w:r>
            <w:bookmarkStart w:id="0" w:name="_GoBack"/>
            <w:bookmarkEnd w:id="0"/>
          </w:p>
        </w:tc>
      </w:tr>
      <w:tr w:rsidR="000A7715" w:rsidRPr="007F10F6" w:rsidTr="00F725B4">
        <w:trPr>
          <w:trHeight w:val="282"/>
        </w:trPr>
        <w:tc>
          <w:tcPr>
            <w:tcW w:w="3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Test</w:t>
            </w:r>
          </w:p>
        </w:tc>
        <w:tc>
          <w:tcPr>
            <w:tcW w:w="32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Conditions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Sample Size</w:t>
            </w:r>
          </w:p>
        </w:tc>
        <w:tc>
          <w:tcPr>
            <w:tcW w:w="1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Results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Default="000A7715" w:rsidP="000A771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Solder Heat Resistance</w:t>
            </w:r>
          </w:p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7F10F6">
              <w:rPr>
                <w:color w:val="auto"/>
              </w:rPr>
              <w:t>SHR</w:t>
            </w:r>
            <w:r>
              <w:rPr>
                <w:color w:val="auto"/>
              </w:rPr>
              <w:t>)* for 8-MINI_SO</w:t>
            </w:r>
          </w:p>
        </w:tc>
        <w:tc>
          <w:tcPr>
            <w:tcW w:w="3258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0A7715">
              <w:rPr>
                <w:rFonts w:cs="Arial"/>
                <w:color w:val="auto"/>
                <w:sz w:val="22"/>
                <w:szCs w:val="22"/>
              </w:rPr>
              <w:t>ADI-0049</w:t>
            </w:r>
          </w:p>
        </w:tc>
        <w:tc>
          <w:tcPr>
            <w:tcW w:w="1349" w:type="dxa"/>
            <w:vAlign w:val="center"/>
          </w:tcPr>
          <w:p w:rsidR="000A7715" w:rsidRPr="007F10F6" w:rsidRDefault="00AD63C6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1999" w:type="dxa"/>
            <w:vAlign w:val="center"/>
          </w:tcPr>
          <w:p w:rsidR="000A7715" w:rsidRPr="007F10F6" w:rsidRDefault="000A7715" w:rsidP="00F725B4">
            <w:pPr>
              <w:jc w:val="center"/>
              <w:rPr>
                <w:color w:val="auto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0A7715" w:rsidRDefault="000A7715" w:rsidP="000A7715">
            <w:pPr>
              <w:jc w:val="center"/>
              <w:rPr>
                <w:color w:val="auto"/>
              </w:rPr>
            </w:pPr>
            <w:r w:rsidRPr="000A7715">
              <w:rPr>
                <w:color w:val="auto"/>
              </w:rPr>
              <w:t>Solder Heat Resistance</w:t>
            </w:r>
          </w:p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0A7715">
              <w:rPr>
                <w:color w:val="auto"/>
              </w:rPr>
              <w:t>(SHR)*</w:t>
            </w:r>
            <w:r>
              <w:rPr>
                <w:color w:val="auto"/>
              </w:rPr>
              <w:t xml:space="preserve"> for 8-LFCSP</w:t>
            </w:r>
          </w:p>
        </w:tc>
        <w:tc>
          <w:tcPr>
            <w:tcW w:w="3258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0A7715">
              <w:rPr>
                <w:rFonts w:cs="Arial"/>
                <w:color w:val="auto"/>
                <w:sz w:val="22"/>
                <w:szCs w:val="22"/>
              </w:rPr>
              <w:t>ADI-0049</w:t>
            </w:r>
          </w:p>
        </w:tc>
        <w:tc>
          <w:tcPr>
            <w:tcW w:w="1349" w:type="dxa"/>
            <w:vAlign w:val="center"/>
          </w:tcPr>
          <w:p w:rsidR="000A7715" w:rsidRPr="007F10F6" w:rsidRDefault="00AD63C6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1999" w:type="dxa"/>
            <w:vAlign w:val="center"/>
          </w:tcPr>
          <w:p w:rsidR="000A7715" w:rsidRPr="007F10F6" w:rsidRDefault="005F5094" w:rsidP="00AD63C6">
            <w:pPr>
              <w:jc w:val="center"/>
              <w:rPr>
                <w:color w:val="auto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F725B4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Latch-Up</w:t>
            </w:r>
            <w:r w:rsidR="00527B15" w:rsidRPr="007F7158">
              <w:rPr>
                <w:iCs/>
                <w:color w:val="auto"/>
              </w:rPr>
              <w:t xml:space="preserve"> </w:t>
            </w:r>
            <w:r w:rsidR="00527B15">
              <w:rPr>
                <w:iCs/>
                <w:color w:val="auto"/>
              </w:rPr>
              <w:t>(</w:t>
            </w:r>
            <w:r w:rsidR="00527B15" w:rsidRPr="007F7158">
              <w:rPr>
                <w:iCs/>
                <w:color w:val="auto"/>
              </w:rPr>
              <w:t>8-MINI_SO</w:t>
            </w:r>
            <w:r w:rsidR="00527B15">
              <w:rPr>
                <w:iCs/>
                <w:color w:val="auto"/>
              </w:rPr>
              <w:t>)</w:t>
            </w:r>
          </w:p>
        </w:tc>
        <w:tc>
          <w:tcPr>
            <w:tcW w:w="3258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JEDEC 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JESD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78</w:t>
            </w:r>
          </w:p>
        </w:tc>
        <w:tc>
          <w:tcPr>
            <w:tcW w:w="134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99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Electrostatic Discharge</w:t>
            </w:r>
          </w:p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i/>
                <w:color w:val="auto"/>
              </w:rPr>
              <w:t>Human Body Model</w:t>
            </w:r>
            <w:r w:rsidR="00527B15" w:rsidRPr="007F7158">
              <w:rPr>
                <w:iCs/>
                <w:color w:val="auto"/>
              </w:rPr>
              <w:t xml:space="preserve"> (8-LFCSP)</w:t>
            </w:r>
          </w:p>
        </w:tc>
        <w:tc>
          <w:tcPr>
            <w:tcW w:w="3258" w:type="dxa"/>
            <w:vAlign w:val="center"/>
          </w:tcPr>
          <w:p w:rsidR="000A7715" w:rsidRPr="00FA5DC4" w:rsidRDefault="000A7715" w:rsidP="000A771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ESDA/JEDEC</w:t>
            </w:r>
          </w:p>
          <w:p w:rsidR="000A7715" w:rsidRPr="007F10F6" w:rsidRDefault="000A7715" w:rsidP="000A771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D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S-001-201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34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999" w:type="dxa"/>
            <w:vAlign w:val="center"/>
          </w:tcPr>
          <w:p w:rsidR="000A7715" w:rsidRPr="007F10F6" w:rsidRDefault="00CF4E48" w:rsidP="00CF4E48">
            <w:pPr>
              <w:jc w:val="center"/>
              <w:rPr>
                <w:color w:val="auto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 6kV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Electrostatic Discharge</w:t>
            </w:r>
          </w:p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>
              <w:rPr>
                <w:i/>
                <w:color w:val="auto"/>
              </w:rPr>
              <w:t xml:space="preserve">Machine </w:t>
            </w:r>
            <w:r w:rsidRPr="007F10F6">
              <w:rPr>
                <w:i/>
                <w:color w:val="auto"/>
              </w:rPr>
              <w:t>Model</w:t>
            </w:r>
            <w:r w:rsidR="00527B15" w:rsidRPr="007F7158">
              <w:rPr>
                <w:iCs/>
                <w:color w:val="auto"/>
              </w:rPr>
              <w:t xml:space="preserve"> (8-LFCSP)</w:t>
            </w:r>
          </w:p>
        </w:tc>
        <w:tc>
          <w:tcPr>
            <w:tcW w:w="3258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 xml:space="preserve"> JESD22-A115</w:t>
            </w:r>
          </w:p>
        </w:tc>
        <w:tc>
          <w:tcPr>
            <w:tcW w:w="134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999" w:type="dxa"/>
            <w:vAlign w:val="center"/>
          </w:tcPr>
          <w:p w:rsidR="000A7715" w:rsidRPr="007F10F6" w:rsidRDefault="00CF4E48" w:rsidP="00527B15">
            <w:pPr>
              <w:jc w:val="center"/>
              <w:rPr>
                <w:color w:val="auto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 200V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Electrostatic Discharge</w:t>
            </w:r>
          </w:p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i/>
                <w:color w:val="auto"/>
              </w:rPr>
              <w:t>Field-Induced Charged Device Model</w:t>
            </w:r>
            <w:r w:rsidRPr="007F7158">
              <w:rPr>
                <w:iCs/>
                <w:color w:val="auto"/>
              </w:rPr>
              <w:t xml:space="preserve"> </w:t>
            </w:r>
            <w:r w:rsidR="007F7158">
              <w:rPr>
                <w:iCs/>
                <w:color w:val="auto"/>
              </w:rPr>
              <w:t>(</w:t>
            </w:r>
            <w:r w:rsidR="007F7158" w:rsidRPr="007F7158">
              <w:rPr>
                <w:iCs/>
                <w:color w:val="auto"/>
              </w:rPr>
              <w:t>8-MINI_SO</w:t>
            </w:r>
            <w:r w:rsidR="007F7158">
              <w:rPr>
                <w:iCs/>
                <w:color w:val="auto"/>
              </w:rPr>
              <w:t>)</w:t>
            </w:r>
          </w:p>
        </w:tc>
        <w:tc>
          <w:tcPr>
            <w:tcW w:w="3258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 xml:space="preserve"> JESD22-C101</w:t>
            </w:r>
          </w:p>
          <w:p w:rsidR="000A7715" w:rsidRPr="007F10F6" w:rsidRDefault="000A7715" w:rsidP="000A7715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999" w:type="dxa"/>
            <w:vAlign w:val="center"/>
          </w:tcPr>
          <w:p w:rsidR="000A7715" w:rsidRPr="007F10F6" w:rsidRDefault="000A7715" w:rsidP="007F715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 w:rsidR="007F7158">
              <w:rPr>
                <w:rFonts w:cs="Arial"/>
                <w:b/>
                <w:color w:val="auto"/>
                <w:sz w:val="22"/>
                <w:szCs w:val="22"/>
              </w:rPr>
              <w:t>1.25k</w:t>
            </w: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F725B4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Electrostatic Discharge</w:t>
            </w:r>
          </w:p>
          <w:p w:rsidR="000A7715" w:rsidRPr="007F10F6" w:rsidRDefault="000A7715" w:rsidP="00F725B4">
            <w:pPr>
              <w:jc w:val="center"/>
              <w:rPr>
                <w:color w:val="auto"/>
              </w:rPr>
            </w:pPr>
            <w:r w:rsidRPr="007F10F6">
              <w:rPr>
                <w:i/>
                <w:color w:val="auto"/>
              </w:rPr>
              <w:t>Field-Induced Charged Device Model</w:t>
            </w:r>
            <w:r w:rsidR="007F7158" w:rsidRPr="007F7158">
              <w:rPr>
                <w:iCs/>
                <w:color w:val="auto"/>
              </w:rPr>
              <w:t xml:space="preserve"> (8-LFCSP)</w:t>
            </w:r>
          </w:p>
        </w:tc>
        <w:tc>
          <w:tcPr>
            <w:tcW w:w="3258" w:type="dxa"/>
            <w:vAlign w:val="center"/>
          </w:tcPr>
          <w:p w:rsidR="000A7715" w:rsidRPr="00FA5DC4" w:rsidRDefault="000A7715" w:rsidP="00F725B4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 xml:space="preserve"> JESD22-C101</w:t>
            </w:r>
          </w:p>
        </w:tc>
        <w:tc>
          <w:tcPr>
            <w:tcW w:w="1349" w:type="dxa"/>
            <w:vAlign w:val="center"/>
          </w:tcPr>
          <w:p w:rsidR="000A7715" w:rsidRPr="00E173E1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999" w:type="dxa"/>
            <w:vAlign w:val="center"/>
          </w:tcPr>
          <w:p w:rsidR="000A7715" w:rsidRPr="007F10F6" w:rsidRDefault="000A7715" w:rsidP="007F7158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 w:rsidR="007F7158">
              <w:rPr>
                <w:rFonts w:cs="Arial"/>
                <w:b/>
                <w:color w:val="auto"/>
                <w:sz w:val="22"/>
                <w:szCs w:val="22"/>
              </w:rPr>
              <w:t>1.25k</w:t>
            </w: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</w:tbl>
    <w:p w:rsidR="000A7715" w:rsidRPr="007F10F6" w:rsidRDefault="000A7715" w:rsidP="000A7715">
      <w:pPr>
        <w:rPr>
          <w:color w:val="auto"/>
        </w:rPr>
      </w:pPr>
      <w:r>
        <w:rPr>
          <w:color w:val="auto"/>
        </w:rPr>
        <w:t xml:space="preserve">Qualification Plan #9865 – AD8657 Die Revision </w:t>
      </w:r>
      <w:proofErr w:type="spellStart"/>
      <w:r>
        <w:rPr>
          <w:color w:val="auto"/>
        </w:rPr>
        <w:t>Ya</w:t>
      </w:r>
      <w:proofErr w:type="spellEnd"/>
      <w:r>
        <w:rPr>
          <w:color w:val="auto"/>
        </w:rPr>
        <w:t xml:space="preserve"> at TSMC Fab 10 </w:t>
      </w:r>
      <w:proofErr w:type="gramStart"/>
      <w:r>
        <w:rPr>
          <w:color w:val="auto"/>
        </w:rPr>
        <w:t>Qualification</w:t>
      </w:r>
      <w:proofErr w:type="gramEnd"/>
    </w:p>
    <w:p w:rsidR="000A7715" w:rsidRDefault="000A7715" w:rsidP="000A7715">
      <w:r>
        <w:rPr>
          <w:rFonts w:cs="Arial"/>
        </w:rPr>
        <w:t>*Preconditioned per JEDEC/IPC J-STD-020</w:t>
      </w:r>
    </w:p>
    <w:p w:rsidR="000A7715" w:rsidRDefault="000A7715"/>
    <w:sectPr w:rsidR="000A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15"/>
    <w:rsid w:val="000A7715"/>
    <w:rsid w:val="00313147"/>
    <w:rsid w:val="004F5E92"/>
    <w:rsid w:val="00527B15"/>
    <w:rsid w:val="005F5094"/>
    <w:rsid w:val="007F7158"/>
    <w:rsid w:val="00AD63C6"/>
    <w:rsid w:val="00CF4E48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15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15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ltay</dc:creator>
  <cp:lastModifiedBy>ltay</cp:lastModifiedBy>
  <cp:revision>5</cp:revision>
  <dcterms:created xsi:type="dcterms:W3CDTF">2012-04-30T19:16:00Z</dcterms:created>
  <dcterms:modified xsi:type="dcterms:W3CDTF">2012-06-01T23:51:00Z</dcterms:modified>
</cp:coreProperties>
</file>